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5C765" w14:textId="77777777" w:rsidR="00BC6295" w:rsidRDefault="00BC6295" w:rsidP="00BC6295">
      <w:pPr>
        <w:jc w:val="center"/>
        <w:rPr>
          <w:rFonts w:cs="Tahoma"/>
          <w:b/>
          <w:szCs w:val="20"/>
          <w:u w:val="single"/>
        </w:rPr>
      </w:pPr>
    </w:p>
    <w:p w14:paraId="28E68727" w14:textId="5BA68534" w:rsidR="00BC6295" w:rsidRDefault="00BC6295" w:rsidP="00BC6295">
      <w:pPr>
        <w:jc w:val="center"/>
        <w:rPr>
          <w:rFonts w:cs="Tahoma"/>
          <w:b/>
          <w:szCs w:val="20"/>
          <w:u w:val="single"/>
        </w:rPr>
      </w:pPr>
      <w:r w:rsidRPr="001E76B2">
        <w:rPr>
          <w:rFonts w:cs="Tahoma"/>
          <w:b/>
          <w:szCs w:val="20"/>
          <w:u w:val="single"/>
        </w:rPr>
        <w:t>GDPR: CONSENT FORM</w:t>
      </w:r>
    </w:p>
    <w:p w14:paraId="1E5113A1" w14:textId="77777777" w:rsidR="00BC6295" w:rsidRDefault="00BC6295" w:rsidP="00BC6295">
      <w:pPr>
        <w:jc w:val="center"/>
        <w:rPr>
          <w:rFonts w:cs="Tahoma"/>
          <w:b/>
          <w:szCs w:val="20"/>
          <w:u w:val="single"/>
        </w:rPr>
      </w:pPr>
    </w:p>
    <w:p w14:paraId="46149613" w14:textId="77777777" w:rsidR="00BC6295" w:rsidRDefault="00BC6295" w:rsidP="00BC6295">
      <w:pPr>
        <w:rPr>
          <w:rFonts w:cs="Tahoma"/>
          <w:szCs w:val="20"/>
        </w:rPr>
      </w:pPr>
      <w:r w:rsidRPr="00C71673">
        <w:rPr>
          <w:rFonts w:cs="Tahoma"/>
          <w:szCs w:val="20"/>
        </w:rPr>
        <w:t xml:space="preserve">*The Information Commissioner’s Office (ICO) regularly provides updates to their guidance around the data protection rules. We will update our </w:t>
      </w:r>
      <w:proofErr w:type="gramStart"/>
      <w:r w:rsidRPr="00C71673">
        <w:rPr>
          <w:rFonts w:cs="Tahoma"/>
          <w:szCs w:val="20"/>
        </w:rPr>
        <w:t>documents</w:t>
      </w:r>
      <w:proofErr w:type="gramEnd"/>
      <w:r w:rsidRPr="00C71673">
        <w:rPr>
          <w:rFonts w:cs="Tahoma"/>
          <w:szCs w:val="20"/>
        </w:rPr>
        <w:t xml:space="preserve"> accordingly, so please ensure that you are using the most up-to-date version of our documents.</w:t>
      </w:r>
    </w:p>
    <w:p w14:paraId="2EDB9A17" w14:textId="276AC502" w:rsidR="00BC6295" w:rsidRPr="00C71673" w:rsidRDefault="00BC6295" w:rsidP="00BC6295">
      <w:pPr>
        <w:rPr>
          <w:rFonts w:cs="Tahoma"/>
          <w:szCs w:val="20"/>
        </w:rPr>
      </w:pPr>
      <w:r w:rsidRPr="00C71673">
        <w:rPr>
          <w:rFonts w:cs="Tahoma"/>
          <w:szCs w:val="20"/>
        </w:rPr>
        <w:t xml:space="preserve">  </w:t>
      </w:r>
    </w:p>
    <w:p w14:paraId="39B343AA" w14:textId="77777777" w:rsidR="00BC6295" w:rsidRDefault="00BC6295" w:rsidP="00BC6295">
      <w:pPr>
        <w:jc w:val="both"/>
        <w:rPr>
          <w:rFonts w:cs="Tahoma"/>
          <w:szCs w:val="20"/>
        </w:rPr>
      </w:pPr>
      <w:r w:rsidRPr="001E76B2">
        <w:rPr>
          <w:rFonts w:cs="Tahoma"/>
          <w:szCs w:val="20"/>
        </w:rPr>
        <w:t xml:space="preserve">[*This form can be adapted and used where consent is to be relied upon </w:t>
      </w:r>
      <w:proofErr w:type="gramStart"/>
      <w:r w:rsidRPr="001E76B2">
        <w:rPr>
          <w:rFonts w:cs="Tahoma"/>
          <w:szCs w:val="20"/>
        </w:rPr>
        <w:t>in order to</w:t>
      </w:r>
      <w:proofErr w:type="gramEnd"/>
      <w:r w:rsidRPr="001E76B2">
        <w:rPr>
          <w:rFonts w:cs="Tahoma"/>
          <w:szCs w:val="20"/>
        </w:rPr>
        <w:t xml:space="preserve"> process the personal data. This example is </w:t>
      </w:r>
      <w:r w:rsidRPr="001E76B2">
        <w:rPr>
          <w:rFonts w:cs="Tahoma"/>
          <w:szCs w:val="20"/>
          <w:u w:val="single"/>
        </w:rPr>
        <w:t>not</w:t>
      </w:r>
      <w:r w:rsidRPr="001E76B2">
        <w:rPr>
          <w:rFonts w:cs="Tahoma"/>
          <w:szCs w:val="20"/>
        </w:rPr>
        <w:t xml:space="preserve"> suitable if</w:t>
      </w:r>
      <w:r>
        <w:rPr>
          <w:rFonts w:cs="Tahoma"/>
          <w:szCs w:val="20"/>
        </w:rPr>
        <w:t>:</w:t>
      </w:r>
      <w:r w:rsidRPr="001E76B2">
        <w:rPr>
          <w:rFonts w:cs="Tahoma"/>
          <w:szCs w:val="20"/>
        </w:rPr>
        <w:t xml:space="preserve"> </w:t>
      </w:r>
    </w:p>
    <w:p w14:paraId="2D37AC66" w14:textId="77777777" w:rsidR="00BC6295" w:rsidRDefault="00BC6295" w:rsidP="00BC6295">
      <w:pPr>
        <w:pStyle w:val="ListParagraph"/>
        <w:numPr>
          <w:ilvl w:val="0"/>
          <w:numId w:val="4"/>
        </w:numPr>
        <w:spacing w:after="200"/>
        <w:jc w:val="both"/>
        <w:rPr>
          <w:rFonts w:cs="Tahoma"/>
        </w:rPr>
      </w:pPr>
      <w:r>
        <w:rPr>
          <w:rFonts w:cs="Tahoma"/>
        </w:rPr>
        <w:t>Y</w:t>
      </w:r>
      <w:r w:rsidRPr="00EB1C00">
        <w:rPr>
          <w:rFonts w:cs="Tahoma"/>
        </w:rPr>
        <w:t xml:space="preserve">ou are relying on consent to process a child’s personal data, as a child under the age of 16 can’t give consent themselves and instead consent is required from a person </w:t>
      </w:r>
      <w:r>
        <w:rPr>
          <w:rFonts w:cs="Tahoma"/>
        </w:rPr>
        <w:t xml:space="preserve">holding parental </w:t>
      </w:r>
      <w:proofErr w:type="gramStart"/>
      <w:r>
        <w:rPr>
          <w:rFonts w:cs="Tahoma"/>
        </w:rPr>
        <w:t>responsibility;</w:t>
      </w:r>
      <w:proofErr w:type="gramEnd"/>
      <w:r>
        <w:rPr>
          <w:rFonts w:cs="Tahoma"/>
        </w:rPr>
        <w:t xml:space="preserve"> </w:t>
      </w:r>
    </w:p>
    <w:p w14:paraId="4BDD7E26" w14:textId="77777777" w:rsidR="00BC6295" w:rsidRPr="00EB1C00" w:rsidRDefault="00BC6295" w:rsidP="00BC6295">
      <w:pPr>
        <w:pStyle w:val="ListParagraph"/>
        <w:numPr>
          <w:ilvl w:val="0"/>
          <w:numId w:val="4"/>
        </w:numPr>
        <w:spacing w:after="200"/>
        <w:jc w:val="both"/>
        <w:rPr>
          <w:rFonts w:cs="Tahoma"/>
        </w:rPr>
      </w:pPr>
      <w:r>
        <w:rPr>
          <w:rFonts w:cs="Tahoma"/>
        </w:rPr>
        <w:t xml:space="preserve">You </w:t>
      </w:r>
      <w:r w:rsidRPr="003E39A5">
        <w:rPr>
          <w:rFonts w:cs="Tahoma"/>
        </w:rPr>
        <w:t>need to obtain explicit consent</w:t>
      </w:r>
      <w:r>
        <w:rPr>
          <w:rFonts w:cs="Tahoma"/>
        </w:rPr>
        <w:t xml:space="preserve">. This is usually needed if you rely on </w:t>
      </w:r>
      <w:r w:rsidRPr="003E39A5">
        <w:rPr>
          <w:rFonts w:cs="Tahoma"/>
        </w:rPr>
        <w:t>automated decision</w:t>
      </w:r>
      <w:r>
        <w:rPr>
          <w:rFonts w:cs="Tahoma"/>
        </w:rPr>
        <w:t xml:space="preserve"> making, including profiling or if you rely</w:t>
      </w:r>
      <w:r w:rsidRPr="003E39A5">
        <w:rPr>
          <w:rFonts w:cs="Tahoma"/>
        </w:rPr>
        <w:t xml:space="preserve"> on consent as the lawful basis for processing sensitive personal data or for transferring personal data outside of the EEA.  </w:t>
      </w:r>
      <w:r>
        <w:rPr>
          <w:rFonts w:cs="Tahoma"/>
        </w:rPr>
        <w:t>Where this applies you will require a clear and specific oral or written statement of consent.</w:t>
      </w:r>
      <w:r w:rsidRPr="003E39A5">
        <w:rPr>
          <w:rFonts w:ascii="Arial" w:hAnsi="Arial" w:cs="Arial"/>
          <w:color w:val="999999"/>
          <w:sz w:val="23"/>
          <w:szCs w:val="23"/>
        </w:rPr>
        <w:t xml:space="preserve"> </w:t>
      </w:r>
      <w:r w:rsidRPr="003E39A5">
        <w:rPr>
          <w:rFonts w:cs="Tahoma"/>
        </w:rPr>
        <w:t>To obtain</w:t>
      </w:r>
      <w:r>
        <w:rPr>
          <w:rFonts w:cs="Tahoma"/>
        </w:rPr>
        <w:t xml:space="preserve"> explicit consent, you</w:t>
      </w:r>
      <w:r w:rsidRPr="003E39A5">
        <w:rPr>
          <w:rFonts w:cs="Tahoma"/>
        </w:rPr>
        <w:t xml:space="preserve"> will also need to provide individuals with sufficient information about what they are consenting to, such as, the nature of the sensitive personal data, the automated decision and its likely effect or the data to be transferred outside of the EEA and associated risks</w:t>
      </w:r>
      <w:r>
        <w:rPr>
          <w:rFonts w:cs="Tahoma"/>
        </w:rPr>
        <w:t xml:space="preserve"> and safeguards that you have in place.</w:t>
      </w:r>
      <w:r w:rsidRPr="00EB1C00">
        <w:rPr>
          <w:rFonts w:cs="Tahoma"/>
        </w:rPr>
        <w:t>]</w:t>
      </w:r>
    </w:p>
    <w:p w14:paraId="0B3D6162" w14:textId="77777777" w:rsidR="00BC6295" w:rsidRPr="00FE7B14" w:rsidRDefault="00BC6295" w:rsidP="00BC6295">
      <w:pPr>
        <w:jc w:val="both"/>
        <w:rPr>
          <w:rFonts w:cs="Tahoma"/>
          <w:b/>
          <w:szCs w:val="20"/>
        </w:rPr>
      </w:pPr>
      <w:r w:rsidRPr="00FE7B14">
        <w:rPr>
          <w:rFonts w:cs="Tahoma"/>
          <w:b/>
          <w:szCs w:val="20"/>
        </w:rPr>
        <w:t xml:space="preserve">This consent form should be read with our Data Privacy Notice. </w:t>
      </w:r>
    </w:p>
    <w:p w14:paraId="4CCD9D74" w14:textId="690F3399" w:rsidR="00BC6295" w:rsidRDefault="00BC6295" w:rsidP="00BC6295">
      <w:pPr>
        <w:jc w:val="both"/>
        <w:rPr>
          <w:rFonts w:cs="Tahoma"/>
          <w:szCs w:val="20"/>
        </w:rPr>
      </w:pPr>
      <w:r w:rsidRPr="001E76B2">
        <w:rPr>
          <w:rFonts w:cs="Tahoma"/>
          <w:szCs w:val="20"/>
        </w:rPr>
        <w:t xml:space="preserve">By signing this form you are confirming that you have read our Data Privacy Notice and that you are consenting to </w:t>
      </w:r>
      <w:r>
        <w:rPr>
          <w:rFonts w:cs="Tahoma"/>
          <w:szCs w:val="20"/>
        </w:rPr>
        <w:t xml:space="preserve">Data Protection Officer – </w:t>
      </w:r>
      <w:hyperlink r:id="rId7" w:history="1">
        <w:r w:rsidRPr="00C73CE4">
          <w:rPr>
            <w:rStyle w:val="Hyperlink"/>
            <w:rFonts w:cs="Tahoma"/>
            <w:szCs w:val="20"/>
          </w:rPr>
          <w:t>DPO@bondcare.co.uk</w:t>
        </w:r>
      </w:hyperlink>
      <w:r>
        <w:rPr>
          <w:rFonts w:cs="Tahoma"/>
          <w:szCs w:val="20"/>
        </w:rPr>
        <w:t xml:space="preserve"> </w:t>
      </w:r>
      <w:r w:rsidRPr="0045283D">
        <w:rPr>
          <w:rFonts w:cs="Tahoma"/>
          <w:szCs w:val="20"/>
        </w:rPr>
        <w:t>holding and processing your personal data for the specified purposes below.</w:t>
      </w:r>
    </w:p>
    <w:p w14:paraId="073B607C" w14:textId="77777777" w:rsidR="00BC6295" w:rsidRPr="0045283D" w:rsidRDefault="00BC6295" w:rsidP="00BC6295">
      <w:pPr>
        <w:jc w:val="both"/>
        <w:rPr>
          <w:rFonts w:cs="Tahoma"/>
          <w:caps/>
          <w:szCs w:val="20"/>
        </w:rPr>
      </w:pPr>
    </w:p>
    <w:p w14:paraId="071E5578" w14:textId="77777777" w:rsidR="00BC6295" w:rsidRPr="00EB1C00" w:rsidRDefault="00BC6295" w:rsidP="00BC6295">
      <w:pPr>
        <w:jc w:val="both"/>
        <w:rPr>
          <w:rFonts w:cs="Tahoma"/>
          <w:b/>
          <w:szCs w:val="20"/>
        </w:rPr>
      </w:pPr>
      <w:r w:rsidRPr="00EB1C00">
        <w:rPr>
          <w:rFonts w:cs="Tahoma"/>
          <w:b/>
          <w:szCs w:val="20"/>
        </w:rPr>
        <w:t>Your personal data</w:t>
      </w:r>
    </w:p>
    <w:p w14:paraId="5E4A112E" w14:textId="77777777" w:rsidR="00BC6295" w:rsidRDefault="00BC6295" w:rsidP="00BC6295">
      <w:pPr>
        <w:jc w:val="both"/>
        <w:rPr>
          <w:rFonts w:cs="Tahoma"/>
          <w:szCs w:val="20"/>
        </w:rPr>
      </w:pPr>
      <w:r>
        <w:rPr>
          <w:rFonts w:cs="Tahoma"/>
          <w:szCs w:val="20"/>
        </w:rPr>
        <w:t>Please enter the contact details you want us to use to communicate with you</w:t>
      </w:r>
      <w:r>
        <w:rPr>
          <w:rFonts w:cs="Tahoma"/>
          <w:szCs w:val="20"/>
        </w:rPr>
        <w:t>:</w:t>
      </w:r>
    </w:p>
    <w:p w14:paraId="3CCC2734" w14:textId="77777777" w:rsidR="00BC6295" w:rsidRDefault="00BC6295" w:rsidP="00BC6295">
      <w:pPr>
        <w:jc w:val="both"/>
        <w:rPr>
          <w:rFonts w:cs="Tahoma"/>
          <w:szCs w:val="20"/>
        </w:rPr>
      </w:pPr>
      <w:r>
        <w:rPr>
          <w:rFonts w:cs="Tahoma"/>
          <w:szCs w:val="20"/>
        </w:rPr>
        <w:t>F</w:t>
      </w:r>
      <w:r w:rsidRPr="005534F6">
        <w:rPr>
          <w:rFonts w:cs="Tahoma"/>
          <w:szCs w:val="20"/>
          <w:u w:val="single"/>
        </w:rPr>
        <w:t>or example</w:t>
      </w:r>
      <w:r>
        <w:rPr>
          <w:rFonts w:cs="Tahoma"/>
          <w:szCs w:val="20"/>
        </w:rPr>
        <w:t>:</w:t>
      </w:r>
    </w:p>
    <w:p w14:paraId="31C18668" w14:textId="5C943543" w:rsidR="00BC6295" w:rsidRDefault="00BC6295" w:rsidP="00BC6295">
      <w:pPr>
        <w:jc w:val="both"/>
        <w:rPr>
          <w:rFonts w:cs="Tahoma"/>
          <w:szCs w:val="20"/>
        </w:rPr>
      </w:pPr>
      <w:r>
        <w:rPr>
          <w:rFonts w:cs="Tahoma"/>
          <w:szCs w:val="20"/>
        </w:rPr>
        <w:t xml:space="preserve"> </w:t>
      </w:r>
    </w:p>
    <w:p w14:paraId="684E04E4" w14:textId="6487DD04" w:rsidR="00BC6295" w:rsidRDefault="00BC6295" w:rsidP="00BC6295">
      <w:pPr>
        <w:jc w:val="both"/>
        <w:rPr>
          <w:rFonts w:cs="Tahoma"/>
          <w:szCs w:val="20"/>
        </w:rPr>
      </w:pPr>
      <w:r>
        <w:rPr>
          <w:rFonts w:cs="Tahoma"/>
          <w:szCs w:val="20"/>
        </w:rPr>
        <w:t>Email Address:</w:t>
      </w:r>
    </w:p>
    <w:p w14:paraId="141E991D" w14:textId="498202EC" w:rsidR="00BC6295" w:rsidRDefault="00BC6295" w:rsidP="00BC6295">
      <w:pPr>
        <w:jc w:val="both"/>
        <w:rPr>
          <w:rFonts w:cs="Tahoma"/>
          <w:szCs w:val="20"/>
        </w:rPr>
      </w:pPr>
      <w:r>
        <w:rPr>
          <w:rFonts w:cs="Tahoma"/>
          <w:szCs w:val="20"/>
        </w:rPr>
        <w:t>Home Address:</w:t>
      </w:r>
    </w:p>
    <w:p w14:paraId="74E4B1CB" w14:textId="7F917DC1" w:rsidR="00BC6295" w:rsidRDefault="00BC6295" w:rsidP="00BC6295">
      <w:pPr>
        <w:jc w:val="both"/>
        <w:rPr>
          <w:rFonts w:cs="Tahoma"/>
          <w:szCs w:val="20"/>
        </w:rPr>
      </w:pPr>
      <w:r>
        <w:rPr>
          <w:rFonts w:cs="Tahoma"/>
          <w:szCs w:val="20"/>
        </w:rPr>
        <w:t>Phone number</w:t>
      </w:r>
      <w:r>
        <w:rPr>
          <w:rFonts w:cs="Tahoma"/>
          <w:szCs w:val="20"/>
        </w:rPr>
        <w:t>:</w:t>
      </w:r>
    </w:p>
    <w:p w14:paraId="01A729E2" w14:textId="77777777" w:rsidR="00BC6295" w:rsidRDefault="00BC6295" w:rsidP="00BC6295">
      <w:pPr>
        <w:jc w:val="both"/>
        <w:rPr>
          <w:rFonts w:cs="Tahoma"/>
          <w:szCs w:val="20"/>
        </w:rPr>
      </w:pPr>
    </w:p>
    <w:p w14:paraId="0485A4CC" w14:textId="77777777" w:rsidR="00BC6295" w:rsidRPr="00EB1C00" w:rsidRDefault="00BC6295" w:rsidP="00BC6295">
      <w:pPr>
        <w:jc w:val="both"/>
        <w:rPr>
          <w:rFonts w:cs="Tahoma"/>
          <w:b/>
          <w:szCs w:val="20"/>
        </w:rPr>
      </w:pPr>
      <w:r w:rsidRPr="00EB1C00">
        <w:rPr>
          <w:rFonts w:cs="Tahoma"/>
          <w:b/>
          <w:szCs w:val="20"/>
        </w:rPr>
        <w:t>Why we want to collect your personal data</w:t>
      </w:r>
    </w:p>
    <w:p w14:paraId="160FD6E4" w14:textId="77777777" w:rsidR="00BC6295" w:rsidRDefault="00BC6295" w:rsidP="00BC6295">
      <w:pPr>
        <w:pStyle w:val="ListParagraph"/>
        <w:numPr>
          <w:ilvl w:val="0"/>
          <w:numId w:val="6"/>
        </w:numPr>
        <w:spacing w:after="200"/>
        <w:jc w:val="both"/>
        <w:rPr>
          <w:rFonts w:cs="Tahoma"/>
        </w:rPr>
      </w:pPr>
      <w:r>
        <w:rPr>
          <w:rFonts w:cs="Tahoma"/>
        </w:rPr>
        <w:t>To manage our employees.</w:t>
      </w:r>
    </w:p>
    <w:p w14:paraId="78B3A5D1" w14:textId="77777777" w:rsidR="00BC6295" w:rsidRDefault="00BC6295" w:rsidP="00BC6295">
      <w:pPr>
        <w:pStyle w:val="ListParagraph"/>
        <w:numPr>
          <w:ilvl w:val="0"/>
          <w:numId w:val="6"/>
        </w:numPr>
        <w:spacing w:after="200"/>
        <w:jc w:val="both"/>
        <w:rPr>
          <w:rFonts w:cs="Tahoma"/>
        </w:rPr>
      </w:pPr>
      <w:r>
        <w:rPr>
          <w:rFonts w:cs="Tahoma"/>
        </w:rPr>
        <w:t>To manage our residents.</w:t>
      </w:r>
    </w:p>
    <w:p w14:paraId="1EED3D96" w14:textId="77777777" w:rsidR="00BC6295" w:rsidRDefault="00BC6295" w:rsidP="00BC6295">
      <w:pPr>
        <w:pStyle w:val="ListParagraph"/>
        <w:numPr>
          <w:ilvl w:val="0"/>
          <w:numId w:val="6"/>
        </w:numPr>
        <w:spacing w:after="200"/>
        <w:jc w:val="both"/>
        <w:rPr>
          <w:rFonts w:cs="Tahoma"/>
        </w:rPr>
      </w:pPr>
      <w:r>
        <w:rPr>
          <w:rFonts w:cs="Tahoma"/>
        </w:rPr>
        <w:t>To maintain our own accounts and records.</w:t>
      </w:r>
    </w:p>
    <w:p w14:paraId="071C5EF8" w14:textId="2BBA80F5" w:rsidR="00BC6295" w:rsidRPr="00BC6295" w:rsidRDefault="00BC6295" w:rsidP="00BC6295">
      <w:pPr>
        <w:pStyle w:val="ListParagraph"/>
        <w:numPr>
          <w:ilvl w:val="0"/>
          <w:numId w:val="6"/>
        </w:numPr>
        <w:spacing w:after="200"/>
        <w:jc w:val="both"/>
        <w:rPr>
          <w:rFonts w:cs="Tahoma"/>
          <w:color w:val="000000" w:themeColor="text1"/>
        </w:rPr>
      </w:pPr>
      <w:r>
        <w:rPr>
          <w:rFonts w:cs="Tahoma"/>
          <w:color w:val="000000" w:themeColor="text1"/>
        </w:rPr>
        <w:t xml:space="preserve">You may give us information about you by filling in forms on our site </w:t>
      </w:r>
      <w:hyperlink r:id="rId8" w:history="1">
        <w:r w:rsidRPr="00F4355A">
          <w:rPr>
            <w:rStyle w:val="Hyperlink"/>
            <w:rFonts w:cs="Tahoma"/>
          </w:rPr>
          <w:t>www.bondcare.co.uk</w:t>
        </w:r>
      </w:hyperlink>
      <w:r>
        <w:rPr>
          <w:rFonts w:cs="Tahoma"/>
          <w:color w:val="000000" w:themeColor="text1"/>
        </w:rPr>
        <w:t xml:space="preserve"> or by corresponding with us by phone, e-mail or otherwise. This includes information you provide when you register to use our site, contact us, participate in social media functions on our site, any other activities commonly carried out on the site and when you report a problem with our website.</w:t>
      </w:r>
    </w:p>
    <w:p w14:paraId="22F4E2BF" w14:textId="77777777" w:rsidR="00BC6295" w:rsidRPr="00EB1C00" w:rsidRDefault="00BC6295" w:rsidP="00BC6295">
      <w:pPr>
        <w:jc w:val="both"/>
        <w:rPr>
          <w:rFonts w:cs="Tahoma"/>
          <w:b/>
          <w:szCs w:val="20"/>
        </w:rPr>
      </w:pPr>
      <w:r w:rsidRPr="00EB1C00">
        <w:rPr>
          <w:rFonts w:cs="Tahoma"/>
          <w:b/>
          <w:szCs w:val="20"/>
        </w:rPr>
        <w:t>What we want to do with your personal data</w:t>
      </w:r>
    </w:p>
    <w:p w14:paraId="27AB8E22" w14:textId="77777777" w:rsidR="00BC6295" w:rsidRDefault="00BC6295" w:rsidP="00BC6295">
      <w:pPr>
        <w:jc w:val="both"/>
        <w:rPr>
          <w:rFonts w:cs="Tahoma"/>
          <w:szCs w:val="20"/>
        </w:rPr>
      </w:pPr>
      <w:r w:rsidRPr="0037643F">
        <w:rPr>
          <w:rFonts w:cs="Tahoma"/>
          <w:szCs w:val="20"/>
        </w:rPr>
        <w:t xml:space="preserve">For </w:t>
      </w:r>
      <w:r w:rsidRPr="0037643F">
        <w:rPr>
          <w:rFonts w:cs="Tahoma"/>
          <w:szCs w:val="20"/>
          <w:u w:val="single"/>
        </w:rPr>
        <w:t>example</w:t>
      </w:r>
      <w:r w:rsidRPr="0037643F">
        <w:rPr>
          <w:rFonts w:cs="Tahoma"/>
          <w:szCs w:val="20"/>
        </w:rPr>
        <w:t xml:space="preserve">: Updating, maintaining, </w:t>
      </w:r>
      <w:proofErr w:type="gramStart"/>
      <w:r w:rsidRPr="0037643F">
        <w:rPr>
          <w:rFonts w:cs="Tahoma"/>
          <w:szCs w:val="20"/>
        </w:rPr>
        <w:t>analysing</w:t>
      </w:r>
      <w:proofErr w:type="gramEnd"/>
      <w:r w:rsidRPr="0037643F">
        <w:rPr>
          <w:rFonts w:cs="Tahoma"/>
          <w:szCs w:val="20"/>
        </w:rPr>
        <w:t xml:space="preserve"> and keeping records for all purposes including but not limited the reasons above.</w:t>
      </w:r>
      <w:r>
        <w:rPr>
          <w:rFonts w:cs="Tahoma"/>
          <w:szCs w:val="20"/>
        </w:rPr>
        <w:t xml:space="preserve"> </w:t>
      </w:r>
    </w:p>
    <w:p w14:paraId="7B787288" w14:textId="77777777" w:rsidR="00BC6295" w:rsidRPr="001E76B2" w:rsidRDefault="00BC6295" w:rsidP="00BC6295">
      <w:pPr>
        <w:jc w:val="both"/>
        <w:rPr>
          <w:rFonts w:cs="Tahoma"/>
          <w:szCs w:val="20"/>
        </w:rPr>
      </w:pPr>
      <w:r>
        <w:rPr>
          <w:rFonts w:cs="Tahoma"/>
          <w:szCs w:val="20"/>
        </w:rPr>
        <w:t>P</w:t>
      </w:r>
      <w:r w:rsidRPr="001E76B2">
        <w:rPr>
          <w:rFonts w:cs="Tahoma"/>
          <w:szCs w:val="20"/>
        </w:rPr>
        <w:t xml:space="preserve">lease tick one (or more) boxes </w:t>
      </w:r>
      <w:r>
        <w:rPr>
          <w:rFonts w:cs="Tahoma"/>
          <w:szCs w:val="20"/>
        </w:rPr>
        <w:t>below to tell us the ways you would prefer to hear from us:</w:t>
      </w:r>
    </w:p>
    <w:p w14:paraId="56CED6D9" w14:textId="77777777" w:rsidR="00BC6295" w:rsidRPr="007E712F" w:rsidRDefault="00BC6295" w:rsidP="00BC6295">
      <w:pPr>
        <w:pStyle w:val="ListParagraph"/>
        <w:numPr>
          <w:ilvl w:val="0"/>
          <w:numId w:val="5"/>
        </w:numPr>
        <w:spacing w:after="200"/>
        <w:jc w:val="both"/>
        <w:rPr>
          <w:rFonts w:cs="Tahoma"/>
        </w:rPr>
      </w:pPr>
      <w:proofErr w:type="gramStart"/>
      <w:r w:rsidRPr="007E712F">
        <w:rPr>
          <w:rFonts w:cs="Tahoma"/>
        </w:rPr>
        <w:t>I’d</w:t>
      </w:r>
      <w:proofErr w:type="gramEnd"/>
      <w:r w:rsidRPr="007E712F">
        <w:rPr>
          <w:rFonts w:cs="Tahoma"/>
        </w:rPr>
        <w:t xml:space="preserve"> like </w:t>
      </w:r>
      <w:r>
        <w:rPr>
          <w:rFonts w:cs="Tahoma"/>
        </w:rPr>
        <w:t xml:space="preserve">to receive </w:t>
      </w:r>
      <w:r w:rsidRPr="007E712F">
        <w:rPr>
          <w:rFonts w:cs="Tahoma"/>
        </w:rPr>
        <w:t xml:space="preserve">communications by email </w:t>
      </w:r>
    </w:p>
    <w:p w14:paraId="58151E05" w14:textId="77777777" w:rsidR="00BC6295" w:rsidRPr="007E712F" w:rsidRDefault="00BC6295" w:rsidP="00BC6295">
      <w:pPr>
        <w:pStyle w:val="ListParagraph"/>
        <w:numPr>
          <w:ilvl w:val="0"/>
          <w:numId w:val="5"/>
        </w:numPr>
        <w:spacing w:after="200"/>
        <w:jc w:val="both"/>
        <w:rPr>
          <w:rFonts w:cs="Tahoma"/>
        </w:rPr>
      </w:pPr>
      <w:proofErr w:type="gramStart"/>
      <w:r w:rsidRPr="007E712F">
        <w:rPr>
          <w:rFonts w:cs="Tahoma"/>
        </w:rPr>
        <w:t>I’d</w:t>
      </w:r>
      <w:proofErr w:type="gramEnd"/>
      <w:r w:rsidRPr="007E712F">
        <w:rPr>
          <w:rFonts w:cs="Tahoma"/>
        </w:rPr>
        <w:t xml:space="preserve"> like </w:t>
      </w:r>
      <w:r>
        <w:rPr>
          <w:rFonts w:cs="Tahoma"/>
        </w:rPr>
        <w:t xml:space="preserve">to receive </w:t>
      </w:r>
      <w:r w:rsidRPr="007E712F">
        <w:rPr>
          <w:rFonts w:cs="Tahoma"/>
        </w:rPr>
        <w:t xml:space="preserve">communications by </w:t>
      </w:r>
      <w:r>
        <w:rPr>
          <w:rFonts w:cs="Tahoma"/>
        </w:rPr>
        <w:t>tele</w:t>
      </w:r>
      <w:r w:rsidRPr="007E712F">
        <w:rPr>
          <w:rFonts w:cs="Tahoma"/>
        </w:rPr>
        <w:t xml:space="preserve">phone </w:t>
      </w:r>
    </w:p>
    <w:p w14:paraId="3D2D81D4" w14:textId="77777777" w:rsidR="00BC6295" w:rsidRPr="007E712F" w:rsidRDefault="00BC6295" w:rsidP="00BC6295">
      <w:pPr>
        <w:pStyle w:val="ListParagraph"/>
        <w:numPr>
          <w:ilvl w:val="0"/>
          <w:numId w:val="5"/>
        </w:numPr>
        <w:spacing w:after="200"/>
        <w:jc w:val="both"/>
        <w:rPr>
          <w:rFonts w:cs="Tahoma"/>
        </w:rPr>
      </w:pPr>
      <w:proofErr w:type="gramStart"/>
      <w:r w:rsidRPr="007E712F">
        <w:rPr>
          <w:rFonts w:cs="Tahoma"/>
        </w:rPr>
        <w:t>I’d</w:t>
      </w:r>
      <w:proofErr w:type="gramEnd"/>
      <w:r w:rsidRPr="007E712F">
        <w:rPr>
          <w:rFonts w:cs="Tahoma"/>
        </w:rPr>
        <w:t xml:space="preserve"> like </w:t>
      </w:r>
      <w:r>
        <w:rPr>
          <w:rFonts w:cs="Tahoma"/>
        </w:rPr>
        <w:t xml:space="preserve">to receive </w:t>
      </w:r>
      <w:r w:rsidRPr="007E712F">
        <w:rPr>
          <w:rFonts w:cs="Tahoma"/>
        </w:rPr>
        <w:t xml:space="preserve">communications by mobile (text message) </w:t>
      </w:r>
    </w:p>
    <w:p w14:paraId="15DA7DF5" w14:textId="77777777" w:rsidR="00BC6295" w:rsidRPr="007E712F" w:rsidRDefault="00BC6295" w:rsidP="00BC6295">
      <w:pPr>
        <w:pStyle w:val="ListParagraph"/>
        <w:numPr>
          <w:ilvl w:val="0"/>
          <w:numId w:val="5"/>
        </w:numPr>
        <w:spacing w:after="200"/>
        <w:jc w:val="both"/>
        <w:rPr>
          <w:rFonts w:cs="Tahoma"/>
        </w:rPr>
      </w:pPr>
      <w:proofErr w:type="gramStart"/>
      <w:r w:rsidRPr="007E712F">
        <w:rPr>
          <w:rFonts w:cs="Tahoma"/>
        </w:rPr>
        <w:t>I’d</w:t>
      </w:r>
      <w:proofErr w:type="gramEnd"/>
      <w:r w:rsidRPr="007E712F">
        <w:rPr>
          <w:rFonts w:cs="Tahoma"/>
        </w:rPr>
        <w:t xml:space="preserve"> like communications by post </w:t>
      </w:r>
    </w:p>
    <w:p w14:paraId="7A1ECE9B" w14:textId="77777777" w:rsidR="00BC6295" w:rsidRPr="00FE7B14" w:rsidRDefault="00BC6295" w:rsidP="00BC6295">
      <w:pPr>
        <w:pStyle w:val="ListParagraph"/>
        <w:numPr>
          <w:ilvl w:val="0"/>
          <w:numId w:val="5"/>
        </w:numPr>
        <w:spacing w:after="200"/>
        <w:jc w:val="both"/>
        <w:rPr>
          <w:rFonts w:cs="Tahoma"/>
        </w:rPr>
      </w:pPr>
      <w:r w:rsidRPr="007E712F">
        <w:rPr>
          <w:rFonts w:cs="Tahoma"/>
        </w:rPr>
        <w:t xml:space="preserve">I </w:t>
      </w:r>
      <w:proofErr w:type="gramStart"/>
      <w:r w:rsidRPr="007E712F">
        <w:rPr>
          <w:rFonts w:cs="Tahoma"/>
        </w:rPr>
        <w:t>don</w:t>
      </w:r>
      <w:r>
        <w:rPr>
          <w:rFonts w:cs="Tahoma"/>
        </w:rPr>
        <w:t>’t</w:t>
      </w:r>
      <w:proofErr w:type="gramEnd"/>
      <w:r>
        <w:rPr>
          <w:rFonts w:cs="Tahoma"/>
        </w:rPr>
        <w:t xml:space="preserve"> want to receive communications.</w:t>
      </w:r>
    </w:p>
    <w:p w14:paraId="4EBE5975" w14:textId="77777777" w:rsidR="00BC6295" w:rsidRDefault="00BC6295" w:rsidP="00BC6295">
      <w:pPr>
        <w:jc w:val="both"/>
        <w:rPr>
          <w:rFonts w:cs="Tahoma"/>
          <w:b/>
          <w:szCs w:val="20"/>
        </w:rPr>
      </w:pPr>
    </w:p>
    <w:p w14:paraId="3900E657" w14:textId="77777777" w:rsidR="00BC6295" w:rsidRDefault="00BC6295" w:rsidP="00BC6295">
      <w:pPr>
        <w:jc w:val="both"/>
        <w:rPr>
          <w:rFonts w:cs="Tahoma"/>
          <w:b/>
          <w:szCs w:val="20"/>
        </w:rPr>
      </w:pPr>
    </w:p>
    <w:p w14:paraId="50FEF0FB" w14:textId="77777777" w:rsidR="00BC6295" w:rsidRDefault="00BC6295" w:rsidP="00BC6295">
      <w:pPr>
        <w:jc w:val="both"/>
        <w:rPr>
          <w:rFonts w:cs="Tahoma"/>
          <w:b/>
          <w:szCs w:val="20"/>
        </w:rPr>
      </w:pPr>
    </w:p>
    <w:p w14:paraId="5BC8C76F" w14:textId="77777777" w:rsidR="00BC6295" w:rsidRDefault="00BC6295" w:rsidP="00BC6295">
      <w:pPr>
        <w:jc w:val="both"/>
        <w:rPr>
          <w:rFonts w:cs="Tahoma"/>
          <w:b/>
          <w:szCs w:val="20"/>
        </w:rPr>
      </w:pPr>
    </w:p>
    <w:p w14:paraId="1AFC99B5" w14:textId="77777777" w:rsidR="00BC6295" w:rsidRDefault="00BC6295" w:rsidP="00BC6295">
      <w:pPr>
        <w:jc w:val="both"/>
        <w:rPr>
          <w:rFonts w:cs="Tahoma"/>
          <w:b/>
          <w:szCs w:val="20"/>
        </w:rPr>
      </w:pPr>
    </w:p>
    <w:p w14:paraId="372565BA" w14:textId="77777777" w:rsidR="00BC6295" w:rsidRDefault="00BC6295" w:rsidP="00BC6295">
      <w:pPr>
        <w:jc w:val="both"/>
        <w:rPr>
          <w:rFonts w:cs="Tahoma"/>
          <w:b/>
          <w:szCs w:val="20"/>
        </w:rPr>
      </w:pPr>
    </w:p>
    <w:p w14:paraId="449EEE99" w14:textId="77777777" w:rsidR="00BC6295" w:rsidRDefault="00BC6295" w:rsidP="00BC6295">
      <w:pPr>
        <w:jc w:val="both"/>
        <w:rPr>
          <w:rFonts w:cs="Tahoma"/>
          <w:b/>
          <w:szCs w:val="20"/>
        </w:rPr>
      </w:pPr>
    </w:p>
    <w:p w14:paraId="0AE90FC4" w14:textId="30BC5894" w:rsidR="00BC6295" w:rsidRPr="007E712F" w:rsidRDefault="00BC6295" w:rsidP="00BC6295">
      <w:pPr>
        <w:jc w:val="both"/>
        <w:rPr>
          <w:rFonts w:cs="Tahoma"/>
          <w:b/>
          <w:szCs w:val="20"/>
        </w:rPr>
      </w:pPr>
      <w:r>
        <w:rPr>
          <w:rFonts w:cs="Tahoma"/>
          <w:b/>
          <w:szCs w:val="20"/>
        </w:rPr>
        <w:t>What if</w:t>
      </w:r>
      <w:r w:rsidRPr="007E712F">
        <w:rPr>
          <w:rFonts w:cs="Tahoma"/>
          <w:b/>
          <w:szCs w:val="20"/>
        </w:rPr>
        <w:t xml:space="preserve"> you </w:t>
      </w:r>
      <w:proofErr w:type="gramStart"/>
      <w:r w:rsidRPr="007E712F">
        <w:rPr>
          <w:rFonts w:cs="Tahoma"/>
          <w:b/>
          <w:szCs w:val="20"/>
        </w:rPr>
        <w:t>don’t</w:t>
      </w:r>
      <w:proofErr w:type="gramEnd"/>
      <w:r w:rsidRPr="007E712F">
        <w:rPr>
          <w:rFonts w:cs="Tahoma"/>
          <w:b/>
          <w:szCs w:val="20"/>
        </w:rPr>
        <w:t xml:space="preserve"> provide consent?</w:t>
      </w:r>
    </w:p>
    <w:p w14:paraId="2A0E84A2" w14:textId="77777777" w:rsidR="00BC6295" w:rsidRDefault="00BC6295" w:rsidP="00BC6295">
      <w:pPr>
        <w:jc w:val="both"/>
        <w:rPr>
          <w:rFonts w:cs="Tahoma"/>
          <w:szCs w:val="20"/>
        </w:rPr>
      </w:pPr>
      <w:r w:rsidRPr="00876DE3">
        <w:rPr>
          <w:rFonts w:cs="Tahoma"/>
          <w:szCs w:val="20"/>
        </w:rPr>
        <w:t xml:space="preserve">Your </w:t>
      </w:r>
      <w:r w:rsidRPr="00876DE3">
        <w:rPr>
          <w:rFonts w:cs="Tahoma"/>
          <w:bCs/>
          <w:szCs w:val="20"/>
        </w:rPr>
        <w:t>consent</w:t>
      </w:r>
      <w:r w:rsidRPr="00876DE3">
        <w:rPr>
          <w:rFonts w:cs="Tahoma"/>
          <w:szCs w:val="20"/>
        </w:rPr>
        <w:t> is </w:t>
      </w:r>
      <w:r w:rsidRPr="00876DE3">
        <w:rPr>
          <w:rFonts w:cs="Tahoma"/>
          <w:bCs/>
          <w:szCs w:val="20"/>
        </w:rPr>
        <w:t>not</w:t>
      </w:r>
      <w:r w:rsidRPr="00876DE3">
        <w:rPr>
          <w:rFonts w:cs="Tahoma"/>
          <w:szCs w:val="20"/>
        </w:rPr>
        <w:t xml:space="preserve"> a </w:t>
      </w:r>
      <w:r w:rsidRPr="00876DE3">
        <w:rPr>
          <w:rFonts w:cs="Tahoma"/>
          <w:bCs/>
          <w:szCs w:val="20"/>
        </w:rPr>
        <w:t>precondition</w:t>
      </w:r>
      <w:r w:rsidRPr="00876DE3">
        <w:rPr>
          <w:rFonts w:cs="Tahoma"/>
          <w:szCs w:val="20"/>
        </w:rPr>
        <w:t xml:space="preserve"> of </w:t>
      </w:r>
      <w:r>
        <w:rPr>
          <w:rFonts w:cs="Tahoma"/>
          <w:szCs w:val="20"/>
        </w:rPr>
        <w:t xml:space="preserve">signing up to our </w:t>
      </w:r>
      <w:r w:rsidRPr="00876DE3">
        <w:rPr>
          <w:rFonts w:cs="Tahoma"/>
          <w:szCs w:val="20"/>
        </w:rPr>
        <w:t>service</w:t>
      </w:r>
      <w:r>
        <w:rPr>
          <w:rFonts w:cs="Tahoma"/>
          <w:szCs w:val="20"/>
        </w:rPr>
        <w:t>s, unless it is necessary for the</w:t>
      </w:r>
      <w:r w:rsidRPr="00876DE3">
        <w:rPr>
          <w:rFonts w:cs="Tahoma"/>
          <w:szCs w:val="20"/>
        </w:rPr>
        <w:t xml:space="preserve"> func</w:t>
      </w:r>
      <w:r>
        <w:rPr>
          <w:rFonts w:cs="Tahoma"/>
          <w:szCs w:val="20"/>
        </w:rPr>
        <w:t>tioning of the service provided</w:t>
      </w:r>
      <w:r w:rsidRPr="00876DE3">
        <w:rPr>
          <w:rFonts w:cs="Tahoma"/>
          <w:szCs w:val="20"/>
        </w:rPr>
        <w:t>.</w:t>
      </w:r>
      <w:r>
        <w:rPr>
          <w:rFonts w:cs="Tahoma"/>
          <w:szCs w:val="20"/>
        </w:rPr>
        <w:t xml:space="preserve"> We will make it clear when this applies.  </w:t>
      </w:r>
    </w:p>
    <w:p w14:paraId="0A02F7B2" w14:textId="79FA00A3" w:rsidR="00BC6295" w:rsidRDefault="00BC6295" w:rsidP="00BC6295">
      <w:pPr>
        <w:jc w:val="both"/>
        <w:rPr>
          <w:rFonts w:cs="Tahoma"/>
          <w:szCs w:val="20"/>
        </w:rPr>
      </w:pPr>
      <w:r w:rsidRPr="001E76B2">
        <w:rPr>
          <w:rFonts w:cs="Tahoma"/>
          <w:szCs w:val="20"/>
        </w:rPr>
        <w:t xml:space="preserve">Where you do not grant </w:t>
      </w:r>
      <w:proofErr w:type="gramStart"/>
      <w:r w:rsidRPr="001E76B2">
        <w:rPr>
          <w:rFonts w:cs="Tahoma"/>
          <w:szCs w:val="20"/>
        </w:rPr>
        <w:t>consent</w:t>
      </w:r>
      <w:proofErr w:type="gramEnd"/>
      <w:r w:rsidRPr="001E76B2">
        <w:rPr>
          <w:rFonts w:cs="Tahoma"/>
          <w:szCs w:val="20"/>
        </w:rPr>
        <w:t xml:space="preserve"> we will not be able to use your personal data </w:t>
      </w:r>
      <w:r>
        <w:rPr>
          <w:rFonts w:cs="Tahoma"/>
          <w:szCs w:val="20"/>
        </w:rPr>
        <w:t>and we will not be able to update you on your query.</w:t>
      </w:r>
    </w:p>
    <w:p w14:paraId="06F7633B" w14:textId="77777777" w:rsidR="00BC6295" w:rsidRDefault="00BC6295" w:rsidP="00BC6295">
      <w:pPr>
        <w:jc w:val="both"/>
        <w:rPr>
          <w:rFonts w:cs="Tahoma"/>
          <w:szCs w:val="20"/>
        </w:rPr>
      </w:pPr>
    </w:p>
    <w:p w14:paraId="2EE52E06" w14:textId="77777777" w:rsidR="00BC6295" w:rsidRPr="001E76B2" w:rsidRDefault="00BC6295" w:rsidP="00BC6295">
      <w:pPr>
        <w:jc w:val="both"/>
        <w:rPr>
          <w:rFonts w:cs="Tahoma"/>
          <w:b/>
          <w:szCs w:val="20"/>
        </w:rPr>
      </w:pPr>
      <w:r w:rsidRPr="001E76B2">
        <w:rPr>
          <w:rFonts w:cs="Tahoma"/>
          <w:b/>
          <w:szCs w:val="20"/>
        </w:rPr>
        <w:t>You can withdraw your consent at any time</w:t>
      </w:r>
    </w:p>
    <w:p w14:paraId="29236529" w14:textId="77777777" w:rsidR="00BC6295" w:rsidRPr="001E76B2" w:rsidRDefault="00BC6295" w:rsidP="00BC6295">
      <w:pPr>
        <w:jc w:val="both"/>
        <w:rPr>
          <w:rFonts w:cs="Tahoma"/>
          <w:szCs w:val="20"/>
        </w:rPr>
      </w:pPr>
      <w:r w:rsidRPr="001E76B2">
        <w:rPr>
          <w:rFonts w:cs="Tahoma"/>
          <w:szCs w:val="20"/>
        </w:rPr>
        <w:t>If you do grant consent, please note you can withdraw your consent to all or any one of the above purposes at any time by contacting</w:t>
      </w:r>
      <w:r>
        <w:rPr>
          <w:rFonts w:cs="Tahoma"/>
          <w:szCs w:val="20"/>
        </w:rPr>
        <w:t xml:space="preserve"> our Data Protection Officer on DPO@bondcare.co.uk</w:t>
      </w:r>
      <w:r w:rsidRPr="001E76B2">
        <w:rPr>
          <w:rFonts w:cs="Tahoma"/>
          <w:szCs w:val="20"/>
        </w:rPr>
        <w:t xml:space="preserve">. </w:t>
      </w:r>
      <w:proofErr w:type="gramStart"/>
      <w:r w:rsidRPr="001E76B2">
        <w:rPr>
          <w:rFonts w:cs="Tahoma"/>
          <w:szCs w:val="20"/>
        </w:rPr>
        <w:t>We’ll</w:t>
      </w:r>
      <w:proofErr w:type="gramEnd"/>
      <w:r w:rsidRPr="001E76B2">
        <w:rPr>
          <w:rFonts w:cs="Tahoma"/>
          <w:szCs w:val="20"/>
        </w:rPr>
        <w:t xml:space="preserve"> act on your withdrawal notice as soon as we can.</w:t>
      </w:r>
    </w:p>
    <w:p w14:paraId="4DECAC96" w14:textId="77777777" w:rsidR="00BC6295" w:rsidRPr="001E76B2" w:rsidRDefault="00BC6295" w:rsidP="00BC6295">
      <w:pPr>
        <w:jc w:val="both"/>
        <w:rPr>
          <w:rFonts w:cs="Tahoma"/>
          <w:szCs w:val="20"/>
        </w:rPr>
      </w:pPr>
      <w:r w:rsidRPr="001E76B2">
        <w:rPr>
          <w:rFonts w:cs="Tahoma"/>
          <w:szCs w:val="20"/>
        </w:rPr>
        <w:t>Please note that all processing of your personal data will cease once you have withdrawn consent</w:t>
      </w:r>
      <w:r>
        <w:rPr>
          <w:rFonts w:cs="Tahoma"/>
          <w:szCs w:val="20"/>
        </w:rPr>
        <w:t>, other than where this is required by law,</w:t>
      </w:r>
      <w:r w:rsidRPr="001E76B2">
        <w:rPr>
          <w:rFonts w:cs="Tahoma"/>
          <w:szCs w:val="20"/>
        </w:rPr>
        <w:t xml:space="preserve"> but this will not affect any personal data that has already been processed prior to this point.</w:t>
      </w:r>
    </w:p>
    <w:p w14:paraId="0BA5D667" w14:textId="77777777" w:rsidR="00BC6295" w:rsidRDefault="00BC6295" w:rsidP="00BC6295">
      <w:pPr>
        <w:jc w:val="both"/>
        <w:rPr>
          <w:rFonts w:cs="Tahoma"/>
          <w:szCs w:val="20"/>
        </w:rPr>
      </w:pPr>
    </w:p>
    <w:p w14:paraId="741EF413" w14:textId="77777777" w:rsidR="00BC6295" w:rsidRPr="001E76B2" w:rsidRDefault="00BC6295" w:rsidP="00BC6295">
      <w:pPr>
        <w:jc w:val="both"/>
        <w:rPr>
          <w:rFonts w:cs="Tahoma"/>
          <w:szCs w:val="20"/>
        </w:rPr>
      </w:pPr>
      <w:r w:rsidRPr="00841581">
        <w:rPr>
          <w:rFonts w:cs="Tahoma"/>
          <w:szCs w:val="20"/>
        </w:rPr>
        <w:t xml:space="preserve">SIGNED </w:t>
      </w:r>
      <w:r w:rsidRPr="001E76B2">
        <w:rPr>
          <w:rFonts w:cs="Tahoma"/>
          <w:szCs w:val="20"/>
        </w:rPr>
        <w:t xml:space="preserve">……………………………... </w:t>
      </w:r>
    </w:p>
    <w:p w14:paraId="628661C1" w14:textId="77777777" w:rsidR="00BC6295" w:rsidRPr="001E76B2" w:rsidRDefault="00BC6295" w:rsidP="00BC6295">
      <w:pPr>
        <w:jc w:val="both"/>
        <w:rPr>
          <w:rFonts w:cs="Tahoma"/>
          <w:szCs w:val="20"/>
        </w:rPr>
      </w:pPr>
      <w:r w:rsidRPr="001E76B2">
        <w:rPr>
          <w:rFonts w:cs="Tahoma"/>
          <w:szCs w:val="20"/>
        </w:rPr>
        <w:t>PRINT</w:t>
      </w:r>
      <w:r w:rsidRPr="001E76B2">
        <w:rPr>
          <w:rFonts w:cs="Tahoma"/>
          <w:caps/>
          <w:szCs w:val="20"/>
        </w:rPr>
        <w:t xml:space="preserve"> name</w:t>
      </w:r>
      <w:r>
        <w:rPr>
          <w:rFonts w:cs="Tahoma"/>
          <w:szCs w:val="20"/>
        </w:rPr>
        <w:t>: ……………………….</w:t>
      </w:r>
      <w:r w:rsidRPr="001E76B2">
        <w:rPr>
          <w:rFonts w:cs="Tahoma"/>
          <w:szCs w:val="20"/>
        </w:rPr>
        <w:t xml:space="preserve"> </w:t>
      </w:r>
    </w:p>
    <w:p w14:paraId="586115D5" w14:textId="77777777" w:rsidR="00BC6295" w:rsidRPr="001E76B2" w:rsidRDefault="00BC6295" w:rsidP="00BC6295">
      <w:pPr>
        <w:jc w:val="both"/>
        <w:rPr>
          <w:rFonts w:cs="Tahoma"/>
          <w:szCs w:val="20"/>
        </w:rPr>
      </w:pPr>
      <w:r w:rsidRPr="001E76B2">
        <w:rPr>
          <w:rFonts w:cs="Tahoma"/>
          <w:szCs w:val="20"/>
        </w:rPr>
        <w:t>DATE</w:t>
      </w:r>
      <w:r>
        <w:rPr>
          <w:rFonts w:cs="Tahoma"/>
          <w:szCs w:val="20"/>
        </w:rPr>
        <w:t>D: ……………………………….</w:t>
      </w:r>
    </w:p>
    <w:p w14:paraId="1F8F7BBA" w14:textId="77777777" w:rsidR="00BC6295" w:rsidRDefault="00BC6295" w:rsidP="00BC6295">
      <w:pPr>
        <w:jc w:val="both"/>
        <w:rPr>
          <w:szCs w:val="20"/>
        </w:rPr>
      </w:pPr>
    </w:p>
    <w:p w14:paraId="5E8A3EE6" w14:textId="77777777" w:rsidR="00BC6295" w:rsidRDefault="00BC6295" w:rsidP="00BC6295">
      <w:pPr>
        <w:jc w:val="both"/>
        <w:rPr>
          <w:rFonts w:cs="Tahoma"/>
          <w:b/>
          <w:szCs w:val="20"/>
        </w:rPr>
      </w:pPr>
      <w:r w:rsidRPr="00841581">
        <w:rPr>
          <w:rFonts w:cs="Tahoma"/>
          <w:b/>
          <w:szCs w:val="20"/>
        </w:rPr>
        <w:t>Please note:</w:t>
      </w:r>
      <w:r>
        <w:rPr>
          <w:rFonts w:cs="Tahoma"/>
          <w:b/>
          <w:szCs w:val="20"/>
        </w:rPr>
        <w:t xml:space="preserve"> </w:t>
      </w:r>
    </w:p>
    <w:p w14:paraId="789BDD76" w14:textId="77777777" w:rsidR="00BC6295" w:rsidRPr="00C71673" w:rsidRDefault="00BC6295" w:rsidP="00BC6295">
      <w:pPr>
        <w:jc w:val="both"/>
        <w:rPr>
          <w:rFonts w:cs="Tahoma"/>
          <w:b/>
          <w:szCs w:val="20"/>
        </w:rPr>
      </w:pPr>
      <w:r w:rsidRPr="00841581">
        <w:rPr>
          <w:rFonts w:cs="Tahoma"/>
          <w:szCs w:val="20"/>
        </w:rPr>
        <w:t xml:space="preserve">Markel Law owns the copyright in this document.  You must not use this document in any way that infringes the intellectual property rights in it.  You may download and print this document which you may then use, </w:t>
      </w:r>
      <w:proofErr w:type="gramStart"/>
      <w:r w:rsidRPr="00841581">
        <w:rPr>
          <w:rFonts w:cs="Tahoma"/>
          <w:szCs w:val="20"/>
        </w:rPr>
        <w:t>copy</w:t>
      </w:r>
      <w:proofErr w:type="gramEnd"/>
      <w:r w:rsidRPr="00841581">
        <w:rPr>
          <w:rFonts w:cs="Tahoma"/>
          <w:szCs w:val="20"/>
        </w:rPr>
        <w:t xml:space="preserve"> or reproduce for your own </w:t>
      </w:r>
      <w:r w:rsidRPr="00841581">
        <w:rPr>
          <w:rFonts w:cs="Tahoma"/>
          <w:szCs w:val="20"/>
          <w:u w:val="single"/>
        </w:rPr>
        <w:t>internal non-profit making purposes</w:t>
      </w:r>
      <w:r w:rsidRPr="00841581">
        <w:rPr>
          <w:rFonts w:cs="Tahoma"/>
          <w:szCs w:val="20"/>
        </w:rPr>
        <w:t xml:space="preserve">. However, under no circumstances are you permitted to use, </w:t>
      </w:r>
      <w:proofErr w:type="gramStart"/>
      <w:r w:rsidRPr="00841581">
        <w:rPr>
          <w:rFonts w:cs="Tahoma"/>
          <w:szCs w:val="20"/>
        </w:rPr>
        <w:t>copy</w:t>
      </w:r>
      <w:proofErr w:type="gramEnd"/>
      <w:r w:rsidRPr="00841581">
        <w:rPr>
          <w:rFonts w:cs="Tahoma"/>
          <w:szCs w:val="20"/>
        </w:rPr>
        <w:t xml:space="preserve"> or reproduce this document with a view to profit or gain.  In addition, you must not sell or distribute this document to third parties who are not members of your organisation, whether for monetary payment or otherwise.</w:t>
      </w:r>
    </w:p>
    <w:p w14:paraId="0E8BE4E4" w14:textId="77777777" w:rsidR="00BC6295" w:rsidRPr="00841581" w:rsidRDefault="00BC6295" w:rsidP="00BC6295">
      <w:pPr>
        <w:jc w:val="both"/>
        <w:rPr>
          <w:rFonts w:eastAsia="Calibri" w:cs="Tahoma"/>
          <w:iCs/>
          <w:szCs w:val="20"/>
        </w:rPr>
      </w:pPr>
      <w:r w:rsidRPr="00841581">
        <w:rPr>
          <w:rFonts w:eastAsia="Calibri" w:cs="Tahoma"/>
          <w:iCs/>
          <w:szCs w:val="20"/>
        </w:rPr>
        <w:t>This document is intended to serve as general guidance only and does not constitute legal advice. The application and impact of laws can vary widely based on the specific facts involved. This document should not be used as a substitute for consultation with professional legal or other competent advisers. Before making any decision or taking any action, you should consult a Markel Law professional.</w:t>
      </w:r>
    </w:p>
    <w:p w14:paraId="27D8BD65" w14:textId="77777777" w:rsidR="00BC6295" w:rsidRPr="00841581" w:rsidRDefault="00BC6295" w:rsidP="00BC6295">
      <w:pPr>
        <w:jc w:val="both"/>
        <w:rPr>
          <w:rFonts w:eastAsia="Calibri" w:cs="Tahoma"/>
          <w:iCs/>
          <w:szCs w:val="20"/>
        </w:rPr>
      </w:pPr>
    </w:p>
    <w:p w14:paraId="40E698DE" w14:textId="77777777" w:rsidR="00BC6295" w:rsidRPr="00841581" w:rsidRDefault="00BC6295" w:rsidP="00BC6295">
      <w:pPr>
        <w:jc w:val="both"/>
        <w:rPr>
          <w:rFonts w:eastAsia="Calibri" w:cs="Tahoma"/>
          <w:iCs/>
          <w:szCs w:val="20"/>
        </w:rPr>
      </w:pPr>
      <w:r w:rsidRPr="00841581">
        <w:rPr>
          <w:rFonts w:eastAsia="Calibri" w:cs="Tahoma"/>
          <w:iCs/>
          <w:szCs w:val="20"/>
        </w:rPr>
        <w:t>In no circumstances will Markel Law LLP, or any company within the Markel Group be liable for any decision made or action taken in reliance on the information contained within this document or for any consequential, special or similar damages, even if advised of the possibility of such damages.</w:t>
      </w:r>
    </w:p>
    <w:p w14:paraId="698359EF" w14:textId="77777777" w:rsidR="00BC6295" w:rsidRPr="00841581" w:rsidRDefault="00BC6295" w:rsidP="00BC6295">
      <w:pPr>
        <w:jc w:val="both"/>
        <w:rPr>
          <w:rFonts w:cs="Tahoma"/>
          <w:szCs w:val="20"/>
        </w:rPr>
      </w:pPr>
    </w:p>
    <w:p w14:paraId="6F1E0521" w14:textId="77777777" w:rsidR="00BC6295" w:rsidRPr="00841581" w:rsidRDefault="00BC6295" w:rsidP="00BC6295">
      <w:pPr>
        <w:jc w:val="both"/>
        <w:rPr>
          <w:rFonts w:cs="Tahoma"/>
          <w:szCs w:val="20"/>
        </w:rPr>
      </w:pPr>
    </w:p>
    <w:p w14:paraId="6DB7C4FD" w14:textId="77777777" w:rsidR="00BC6295" w:rsidRPr="00841581" w:rsidRDefault="00BC6295" w:rsidP="00BC6295">
      <w:pPr>
        <w:jc w:val="both"/>
        <w:rPr>
          <w:rFonts w:cs="Tahoma"/>
          <w:szCs w:val="20"/>
        </w:rPr>
      </w:pPr>
    </w:p>
    <w:p w14:paraId="3E0CFD72" w14:textId="77777777" w:rsidR="00BC6295" w:rsidRPr="00841581" w:rsidRDefault="00BC6295" w:rsidP="00BC6295">
      <w:pPr>
        <w:jc w:val="both"/>
        <w:rPr>
          <w:rFonts w:cs="Tahoma"/>
          <w:szCs w:val="20"/>
        </w:rPr>
      </w:pPr>
    </w:p>
    <w:p w14:paraId="1363C8AC" w14:textId="77777777" w:rsidR="00BC6295" w:rsidRPr="001E76B2" w:rsidRDefault="00BC6295" w:rsidP="00BC6295">
      <w:pPr>
        <w:jc w:val="both"/>
        <w:rPr>
          <w:b/>
          <w:szCs w:val="20"/>
        </w:rPr>
      </w:pPr>
    </w:p>
    <w:p w14:paraId="39F5D1C6" w14:textId="77777777" w:rsidR="00A30A68" w:rsidRPr="00F206E6" w:rsidRDefault="00A30A68" w:rsidP="00F206E6"/>
    <w:sectPr w:rsidR="00A30A68" w:rsidRPr="00F206E6" w:rsidSect="009A749F">
      <w:headerReference w:type="default" r:id="rId9"/>
      <w:footerReference w:type="default" r:id="rId10"/>
      <w:pgSz w:w="11906" w:h="16838"/>
      <w:pgMar w:top="1701" w:right="1274" w:bottom="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DFE49" w14:textId="77777777" w:rsidR="00575A17" w:rsidRDefault="00575A17" w:rsidP="00444C4F">
      <w:r>
        <w:separator/>
      </w:r>
    </w:p>
  </w:endnote>
  <w:endnote w:type="continuationSeparator" w:id="0">
    <w:p w14:paraId="41F5DF32" w14:textId="77777777" w:rsidR="00575A17" w:rsidRDefault="00575A17" w:rsidP="0044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5ED00" w14:textId="77777777" w:rsidR="00747252" w:rsidRPr="00747252" w:rsidRDefault="00747252" w:rsidP="00747252">
    <w:pPr>
      <w:pStyle w:val="ParaAttribute1"/>
      <w:rPr>
        <w:rFonts w:ascii="Century Gothic" w:eastAsia="Calibri" w:hAnsi="Century Gothic"/>
      </w:rPr>
    </w:pPr>
    <w:r w:rsidRPr="00747252">
      <w:rPr>
        <w:rStyle w:val="CharAttribute3"/>
        <w:rFonts w:ascii="Century Gothic" w:hAnsi="Century Gothic"/>
        <w:color w:val="002060"/>
        <w:sz w:val="20"/>
      </w:rPr>
      <w:t>Bondcare House</w:t>
    </w:r>
    <w:r w:rsidRPr="00747252">
      <w:rPr>
        <w:rStyle w:val="CharAttribute3"/>
        <w:rFonts w:ascii="Century Gothic" w:hAnsi="Century Gothic"/>
        <w:sz w:val="20"/>
      </w:rPr>
      <w:t xml:space="preserve"> </w:t>
    </w:r>
    <w:r w:rsidRPr="00747252">
      <w:rPr>
        <w:rStyle w:val="CharAttribute4"/>
        <w:rFonts w:ascii="Century Gothic" w:hAnsi="Century Gothic"/>
        <w:color w:val="FF3300"/>
        <w:sz w:val="20"/>
      </w:rPr>
      <w:t>●</w:t>
    </w:r>
    <w:r w:rsidRPr="00747252">
      <w:rPr>
        <w:rStyle w:val="CharAttribute3"/>
        <w:rFonts w:ascii="Century Gothic" w:hAnsi="Century Gothic"/>
        <w:sz w:val="20"/>
      </w:rPr>
      <w:t xml:space="preserve"> </w:t>
    </w:r>
    <w:r w:rsidRPr="00747252">
      <w:rPr>
        <w:rStyle w:val="CharAttribute3"/>
        <w:rFonts w:ascii="Century Gothic" w:hAnsi="Century Gothic"/>
        <w:color w:val="002060"/>
        <w:sz w:val="20"/>
      </w:rPr>
      <w:t>18 Lodge Road</w:t>
    </w:r>
    <w:r w:rsidRPr="00747252">
      <w:rPr>
        <w:rStyle w:val="CharAttribute3"/>
        <w:rFonts w:ascii="Century Gothic" w:hAnsi="Century Gothic"/>
        <w:sz w:val="20"/>
      </w:rPr>
      <w:t xml:space="preserve"> </w:t>
    </w:r>
    <w:r w:rsidRPr="00747252">
      <w:rPr>
        <w:rStyle w:val="CharAttribute4"/>
        <w:rFonts w:ascii="Century Gothic" w:hAnsi="Century Gothic"/>
        <w:color w:val="FF3300"/>
        <w:sz w:val="20"/>
      </w:rPr>
      <w:t>●</w:t>
    </w:r>
    <w:r w:rsidRPr="00747252">
      <w:rPr>
        <w:rStyle w:val="CharAttribute3"/>
        <w:rFonts w:ascii="Century Gothic" w:hAnsi="Century Gothic"/>
        <w:sz w:val="20"/>
      </w:rPr>
      <w:t xml:space="preserve"> </w:t>
    </w:r>
    <w:r w:rsidRPr="00747252">
      <w:rPr>
        <w:rStyle w:val="CharAttribute3"/>
        <w:rFonts w:ascii="Century Gothic" w:hAnsi="Century Gothic"/>
        <w:color w:val="002060"/>
        <w:sz w:val="20"/>
      </w:rPr>
      <w:t>London</w:t>
    </w:r>
    <w:r w:rsidRPr="00747252">
      <w:rPr>
        <w:rStyle w:val="CharAttribute3"/>
        <w:rFonts w:ascii="Century Gothic" w:hAnsi="Century Gothic"/>
        <w:sz w:val="20"/>
      </w:rPr>
      <w:t xml:space="preserve"> </w:t>
    </w:r>
    <w:r w:rsidRPr="00747252">
      <w:rPr>
        <w:rStyle w:val="CharAttribute4"/>
        <w:rFonts w:ascii="Century Gothic" w:hAnsi="Century Gothic"/>
        <w:color w:val="FF3300"/>
        <w:sz w:val="20"/>
      </w:rPr>
      <w:t>●</w:t>
    </w:r>
    <w:r w:rsidRPr="00747252">
      <w:rPr>
        <w:rStyle w:val="CharAttribute3"/>
        <w:rFonts w:ascii="Century Gothic" w:hAnsi="Century Gothic"/>
        <w:sz w:val="20"/>
      </w:rPr>
      <w:t xml:space="preserve"> </w:t>
    </w:r>
    <w:r w:rsidRPr="00747252">
      <w:rPr>
        <w:rStyle w:val="CharAttribute3"/>
        <w:rFonts w:ascii="Century Gothic" w:hAnsi="Century Gothic"/>
        <w:color w:val="002060"/>
        <w:sz w:val="20"/>
      </w:rPr>
      <w:t>NW4 4EF</w:t>
    </w:r>
    <w:r>
      <w:rPr>
        <w:rFonts w:ascii="Century Gothic" w:eastAsia="Calibri" w:hAnsi="Century Gothic"/>
      </w:rPr>
      <w:t xml:space="preserve"> </w:t>
    </w:r>
    <w:r w:rsidRPr="00747252">
      <w:rPr>
        <w:rStyle w:val="CharAttribute4"/>
        <w:rFonts w:ascii="Century Gothic" w:hAnsi="Century Gothic"/>
        <w:color w:val="FF3300"/>
        <w:sz w:val="20"/>
      </w:rPr>
      <w:t>●</w:t>
    </w:r>
    <w:r>
      <w:rPr>
        <w:rStyle w:val="CharAttribute4"/>
        <w:rFonts w:ascii="Century Gothic" w:hAnsi="Century Gothic"/>
        <w:color w:val="FF3300"/>
        <w:sz w:val="20"/>
      </w:rPr>
      <w:t xml:space="preserve"> </w:t>
    </w:r>
    <w:r w:rsidRPr="00747252">
      <w:rPr>
        <w:rStyle w:val="CharAttribute3"/>
        <w:rFonts w:ascii="Century Gothic" w:hAnsi="Century Gothic"/>
        <w:color w:val="002060"/>
        <w:sz w:val="20"/>
      </w:rPr>
      <w:t>Tel: 0208 202 2277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CEA8B" w14:textId="77777777" w:rsidR="00575A17" w:rsidRDefault="00575A17" w:rsidP="00444C4F">
      <w:r>
        <w:separator/>
      </w:r>
    </w:p>
  </w:footnote>
  <w:footnote w:type="continuationSeparator" w:id="0">
    <w:p w14:paraId="72B7563E" w14:textId="77777777" w:rsidR="00575A17" w:rsidRDefault="00575A17" w:rsidP="00444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754D0" w14:textId="77777777" w:rsidR="00747252" w:rsidRDefault="00747252" w:rsidP="00747252">
    <w:pPr>
      <w:pStyle w:val="Header"/>
      <w:jc w:val="center"/>
    </w:pPr>
    <w:r>
      <w:rPr>
        <w:noProof/>
        <w:lang w:eastAsia="en-GB"/>
      </w:rPr>
      <w:drawing>
        <wp:inline distT="0" distB="0" distL="0" distR="0" wp14:anchorId="569A4DD8" wp14:editId="78A92983">
          <wp:extent cx="922599"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care Logo croped.jpg"/>
                  <pic:cNvPicPr/>
                </pic:nvPicPr>
                <pic:blipFill>
                  <a:blip r:embed="rId1">
                    <a:extLst>
                      <a:ext uri="{28A0092B-C50C-407E-A947-70E740481C1C}">
                        <a14:useLocalDpi xmlns:a14="http://schemas.microsoft.com/office/drawing/2010/main" val="0"/>
                      </a:ext>
                    </a:extLst>
                  </a:blip>
                  <a:stretch>
                    <a:fillRect/>
                  </a:stretch>
                </pic:blipFill>
                <pic:spPr>
                  <a:xfrm>
                    <a:off x="0" y="0"/>
                    <a:ext cx="926461" cy="851274"/>
                  </a:xfrm>
                  <a:prstGeom prst="rect">
                    <a:avLst/>
                  </a:prstGeom>
                </pic:spPr>
              </pic:pic>
            </a:graphicData>
          </a:graphic>
        </wp:inline>
      </w:drawing>
    </w:r>
  </w:p>
  <w:p w14:paraId="475D7818" w14:textId="77777777" w:rsidR="00444C4F" w:rsidRDefault="0044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280"/>
    <w:multiLevelType w:val="hybridMultilevel"/>
    <w:tmpl w:val="C9D20268"/>
    <w:lvl w:ilvl="0" w:tplc="FB72FE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B18D5"/>
    <w:multiLevelType w:val="hybridMultilevel"/>
    <w:tmpl w:val="000E9438"/>
    <w:lvl w:ilvl="0" w:tplc="5620A2F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04985"/>
    <w:multiLevelType w:val="hybridMultilevel"/>
    <w:tmpl w:val="810C1E12"/>
    <w:lvl w:ilvl="0" w:tplc="FB72FE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A32FC"/>
    <w:multiLevelType w:val="hybridMultilevel"/>
    <w:tmpl w:val="6B02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B5EC9"/>
    <w:multiLevelType w:val="hybridMultilevel"/>
    <w:tmpl w:val="8E34F6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E4633C"/>
    <w:multiLevelType w:val="hybridMultilevel"/>
    <w:tmpl w:val="2DA6C06C"/>
    <w:lvl w:ilvl="0" w:tplc="73B8B5E8">
      <w:start w:val="2004"/>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6C"/>
    <w:rsid w:val="00006C84"/>
    <w:rsid w:val="000147E6"/>
    <w:rsid w:val="00016D51"/>
    <w:rsid w:val="000233CF"/>
    <w:rsid w:val="000241C3"/>
    <w:rsid w:val="00055754"/>
    <w:rsid w:val="0006588A"/>
    <w:rsid w:val="000869B5"/>
    <w:rsid w:val="000B0CC7"/>
    <w:rsid w:val="000D23D1"/>
    <w:rsid w:val="000E088A"/>
    <w:rsid w:val="000E6CFD"/>
    <w:rsid w:val="00141506"/>
    <w:rsid w:val="0016096C"/>
    <w:rsid w:val="0016495F"/>
    <w:rsid w:val="001717B6"/>
    <w:rsid w:val="001779A0"/>
    <w:rsid w:val="00180AA9"/>
    <w:rsid w:val="00184D0F"/>
    <w:rsid w:val="00186472"/>
    <w:rsid w:val="00197700"/>
    <w:rsid w:val="001B3A97"/>
    <w:rsid w:val="001B5208"/>
    <w:rsid w:val="001B71AC"/>
    <w:rsid w:val="001C7D9E"/>
    <w:rsid w:val="001F6683"/>
    <w:rsid w:val="002219E1"/>
    <w:rsid w:val="002334C0"/>
    <w:rsid w:val="002835C8"/>
    <w:rsid w:val="00295F35"/>
    <w:rsid w:val="002B47BE"/>
    <w:rsid w:val="002C256C"/>
    <w:rsid w:val="002E0312"/>
    <w:rsid w:val="002E5A13"/>
    <w:rsid w:val="00300622"/>
    <w:rsid w:val="003019BF"/>
    <w:rsid w:val="00322CD3"/>
    <w:rsid w:val="00323ACB"/>
    <w:rsid w:val="00331B9A"/>
    <w:rsid w:val="003E48DB"/>
    <w:rsid w:val="00444C4F"/>
    <w:rsid w:val="0049310A"/>
    <w:rsid w:val="004F2FFE"/>
    <w:rsid w:val="00505591"/>
    <w:rsid w:val="0051029C"/>
    <w:rsid w:val="005257FF"/>
    <w:rsid w:val="00544D28"/>
    <w:rsid w:val="00565341"/>
    <w:rsid w:val="00575A17"/>
    <w:rsid w:val="005D5B61"/>
    <w:rsid w:val="005F62A7"/>
    <w:rsid w:val="006105F4"/>
    <w:rsid w:val="0061670D"/>
    <w:rsid w:val="006209E7"/>
    <w:rsid w:val="006336F1"/>
    <w:rsid w:val="006528E8"/>
    <w:rsid w:val="00662243"/>
    <w:rsid w:val="006742FF"/>
    <w:rsid w:val="006862E2"/>
    <w:rsid w:val="00695F19"/>
    <w:rsid w:val="006C45D9"/>
    <w:rsid w:val="006D5D69"/>
    <w:rsid w:val="006D7527"/>
    <w:rsid w:val="006E5760"/>
    <w:rsid w:val="006E7C4C"/>
    <w:rsid w:val="006F3879"/>
    <w:rsid w:val="006F41A1"/>
    <w:rsid w:val="00715E70"/>
    <w:rsid w:val="007232F2"/>
    <w:rsid w:val="00747252"/>
    <w:rsid w:val="007816AD"/>
    <w:rsid w:val="007A34A3"/>
    <w:rsid w:val="007A6262"/>
    <w:rsid w:val="007A68EE"/>
    <w:rsid w:val="007B37FA"/>
    <w:rsid w:val="00822417"/>
    <w:rsid w:val="0083193C"/>
    <w:rsid w:val="00833E34"/>
    <w:rsid w:val="00852B29"/>
    <w:rsid w:val="00882C4E"/>
    <w:rsid w:val="0089637A"/>
    <w:rsid w:val="008A190D"/>
    <w:rsid w:val="008B244A"/>
    <w:rsid w:val="008B3906"/>
    <w:rsid w:val="008C04A2"/>
    <w:rsid w:val="008C2593"/>
    <w:rsid w:val="008D054A"/>
    <w:rsid w:val="009336E2"/>
    <w:rsid w:val="00942BF5"/>
    <w:rsid w:val="00957CFC"/>
    <w:rsid w:val="009633F4"/>
    <w:rsid w:val="009910C5"/>
    <w:rsid w:val="009A749F"/>
    <w:rsid w:val="009E309F"/>
    <w:rsid w:val="009F5FEB"/>
    <w:rsid w:val="00A0251F"/>
    <w:rsid w:val="00A30A68"/>
    <w:rsid w:val="00A86CA4"/>
    <w:rsid w:val="00A936B7"/>
    <w:rsid w:val="00A95072"/>
    <w:rsid w:val="00AD7EB2"/>
    <w:rsid w:val="00AE0054"/>
    <w:rsid w:val="00AF3664"/>
    <w:rsid w:val="00B2623E"/>
    <w:rsid w:val="00B34A09"/>
    <w:rsid w:val="00B4563E"/>
    <w:rsid w:val="00B47C77"/>
    <w:rsid w:val="00B51451"/>
    <w:rsid w:val="00B55BFE"/>
    <w:rsid w:val="00B6446B"/>
    <w:rsid w:val="00B860B3"/>
    <w:rsid w:val="00BB4EDF"/>
    <w:rsid w:val="00BB7CEF"/>
    <w:rsid w:val="00BC6295"/>
    <w:rsid w:val="00BD3D29"/>
    <w:rsid w:val="00BE4EB8"/>
    <w:rsid w:val="00BF1195"/>
    <w:rsid w:val="00C26CE5"/>
    <w:rsid w:val="00C366CB"/>
    <w:rsid w:val="00C40DBC"/>
    <w:rsid w:val="00C63D9E"/>
    <w:rsid w:val="00C675BB"/>
    <w:rsid w:val="00C70E8D"/>
    <w:rsid w:val="00C83691"/>
    <w:rsid w:val="00C90A8F"/>
    <w:rsid w:val="00CC4D0F"/>
    <w:rsid w:val="00CC7A73"/>
    <w:rsid w:val="00CD47A5"/>
    <w:rsid w:val="00CF4692"/>
    <w:rsid w:val="00D208B1"/>
    <w:rsid w:val="00D3004B"/>
    <w:rsid w:val="00D4059D"/>
    <w:rsid w:val="00D41893"/>
    <w:rsid w:val="00D55055"/>
    <w:rsid w:val="00D554DF"/>
    <w:rsid w:val="00D57272"/>
    <w:rsid w:val="00D73B1C"/>
    <w:rsid w:val="00D86236"/>
    <w:rsid w:val="00D86DEA"/>
    <w:rsid w:val="00D90E6C"/>
    <w:rsid w:val="00DD7819"/>
    <w:rsid w:val="00DF3AB2"/>
    <w:rsid w:val="00E16401"/>
    <w:rsid w:val="00E1774B"/>
    <w:rsid w:val="00E35E8E"/>
    <w:rsid w:val="00E45F27"/>
    <w:rsid w:val="00E46B8A"/>
    <w:rsid w:val="00E530A4"/>
    <w:rsid w:val="00E60180"/>
    <w:rsid w:val="00E623A2"/>
    <w:rsid w:val="00E9465B"/>
    <w:rsid w:val="00EE4F4B"/>
    <w:rsid w:val="00EF5156"/>
    <w:rsid w:val="00F0165C"/>
    <w:rsid w:val="00F206E6"/>
    <w:rsid w:val="00F237FF"/>
    <w:rsid w:val="00F26EB6"/>
    <w:rsid w:val="00F4052B"/>
    <w:rsid w:val="00F878F0"/>
    <w:rsid w:val="00FC1E10"/>
    <w:rsid w:val="00FF700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9926D"/>
  <w15:docId w15:val="{82BBBBAE-08E6-41EF-84FB-0022CD36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sz w:val="22"/>
    </w:rPr>
  </w:style>
  <w:style w:type="paragraph" w:styleId="BalloonText">
    <w:name w:val="Balloon Text"/>
    <w:basedOn w:val="Normal"/>
    <w:semiHidden/>
    <w:rsid w:val="005D5B61"/>
    <w:rPr>
      <w:rFonts w:ascii="Tahoma" w:hAnsi="Tahoma" w:cs="Tahoma"/>
      <w:sz w:val="16"/>
      <w:szCs w:val="16"/>
    </w:rPr>
  </w:style>
  <w:style w:type="paragraph" w:styleId="NormalWeb">
    <w:name w:val="Normal (Web)"/>
    <w:basedOn w:val="Normal"/>
    <w:uiPriority w:val="99"/>
    <w:unhideWhenUsed/>
    <w:rsid w:val="007A34A3"/>
    <w:rPr>
      <w:rFonts w:ascii="Times New Roman" w:eastAsia="Calibri" w:hAnsi="Times New Roman" w:cs="Times New Roman"/>
      <w:lang w:val="en-US"/>
    </w:rPr>
  </w:style>
  <w:style w:type="paragraph" w:styleId="Header">
    <w:name w:val="header"/>
    <w:basedOn w:val="Normal"/>
    <w:link w:val="HeaderChar"/>
    <w:uiPriority w:val="99"/>
    <w:rsid w:val="00444C4F"/>
    <w:pPr>
      <w:tabs>
        <w:tab w:val="center" w:pos="4513"/>
        <w:tab w:val="right" w:pos="9026"/>
      </w:tabs>
    </w:pPr>
  </w:style>
  <w:style w:type="character" w:customStyle="1" w:styleId="HeaderChar">
    <w:name w:val="Header Char"/>
    <w:link w:val="Header"/>
    <w:uiPriority w:val="99"/>
    <w:rsid w:val="00444C4F"/>
    <w:rPr>
      <w:rFonts w:ascii="Arial" w:hAnsi="Arial" w:cs="Arial"/>
      <w:sz w:val="24"/>
      <w:szCs w:val="24"/>
      <w:lang w:eastAsia="en-US"/>
    </w:rPr>
  </w:style>
  <w:style w:type="paragraph" w:styleId="Footer">
    <w:name w:val="footer"/>
    <w:basedOn w:val="Normal"/>
    <w:link w:val="FooterChar"/>
    <w:uiPriority w:val="99"/>
    <w:rsid w:val="00444C4F"/>
    <w:pPr>
      <w:tabs>
        <w:tab w:val="center" w:pos="4513"/>
        <w:tab w:val="right" w:pos="9026"/>
      </w:tabs>
    </w:pPr>
  </w:style>
  <w:style w:type="character" w:customStyle="1" w:styleId="FooterChar">
    <w:name w:val="Footer Char"/>
    <w:link w:val="Footer"/>
    <w:uiPriority w:val="99"/>
    <w:rsid w:val="00444C4F"/>
    <w:rPr>
      <w:rFonts w:ascii="Arial" w:hAnsi="Arial" w:cs="Arial"/>
      <w:sz w:val="24"/>
      <w:szCs w:val="24"/>
      <w:lang w:eastAsia="en-US"/>
    </w:rPr>
  </w:style>
  <w:style w:type="paragraph" w:styleId="Caption">
    <w:name w:val="caption"/>
    <w:basedOn w:val="Normal"/>
    <w:qFormat/>
    <w:rsid w:val="0051029C"/>
    <w:pPr>
      <w:suppressLineNumbers/>
      <w:suppressAutoHyphens/>
      <w:spacing w:before="120" w:after="120"/>
    </w:pPr>
    <w:rPr>
      <w:rFonts w:eastAsia="Batang" w:cs="Tahoma"/>
      <w:i/>
      <w:iCs/>
      <w:lang w:val="en-US" w:eastAsia="ar-SA"/>
    </w:rPr>
  </w:style>
  <w:style w:type="paragraph" w:customStyle="1" w:styleId="ParaAttribute1">
    <w:name w:val="ParaAttribute1"/>
    <w:rsid w:val="00747252"/>
    <w:pPr>
      <w:widowControl w:val="0"/>
      <w:tabs>
        <w:tab w:val="center" w:pos="4153"/>
        <w:tab w:val="right" w:pos="8306"/>
      </w:tabs>
      <w:wordWrap w:val="0"/>
      <w:jc w:val="center"/>
    </w:pPr>
    <w:rPr>
      <w:rFonts w:eastAsia="Batang"/>
      <w:lang w:val="en-US" w:eastAsia="en-US" w:bidi="he-IL"/>
    </w:rPr>
  </w:style>
  <w:style w:type="character" w:customStyle="1" w:styleId="CharAttribute3">
    <w:name w:val="CharAttribute3"/>
    <w:rsid w:val="00747252"/>
    <w:rPr>
      <w:rFonts w:ascii="Calibri" w:eastAsia="Calibri" w:hAnsi="Calibri"/>
      <w:sz w:val="24"/>
    </w:rPr>
  </w:style>
  <w:style w:type="character" w:customStyle="1" w:styleId="CharAttribute4">
    <w:name w:val="CharAttribute4"/>
    <w:rsid w:val="00747252"/>
    <w:rPr>
      <w:rFonts w:ascii="Arial" w:eastAsia="Arial" w:hAnsi="Arial"/>
      <w:sz w:val="24"/>
    </w:rPr>
  </w:style>
  <w:style w:type="character" w:styleId="Hyperlink">
    <w:name w:val="Hyperlink"/>
    <w:basedOn w:val="DefaultParagraphFont"/>
    <w:uiPriority w:val="99"/>
    <w:unhideWhenUsed/>
    <w:rsid w:val="001717B6"/>
    <w:rPr>
      <w:color w:val="0000FF"/>
      <w:u w:val="single"/>
    </w:rPr>
  </w:style>
  <w:style w:type="character" w:styleId="UnresolvedMention">
    <w:name w:val="Unresolved Mention"/>
    <w:basedOn w:val="DefaultParagraphFont"/>
    <w:uiPriority w:val="99"/>
    <w:semiHidden/>
    <w:unhideWhenUsed/>
    <w:rsid w:val="002E5A13"/>
    <w:rPr>
      <w:color w:val="808080"/>
      <w:shd w:val="clear" w:color="auto" w:fill="E6E6E6"/>
    </w:rPr>
  </w:style>
  <w:style w:type="paragraph" w:styleId="Subtitle">
    <w:name w:val="Subtitle"/>
    <w:basedOn w:val="Normal"/>
    <w:link w:val="SubtitleChar"/>
    <w:uiPriority w:val="11"/>
    <w:qFormat/>
    <w:rsid w:val="00E46B8A"/>
    <w:pPr>
      <w:jc w:val="center"/>
    </w:pPr>
    <w:rPr>
      <w:rFonts w:ascii="Times New Roman" w:hAnsi="Times New Roman" w:cs="Times New Roman"/>
      <w:b/>
      <w:sz w:val="20"/>
      <w:szCs w:val="20"/>
      <w:u w:val="single"/>
    </w:rPr>
  </w:style>
  <w:style w:type="character" w:customStyle="1" w:styleId="SubtitleChar">
    <w:name w:val="Subtitle Char"/>
    <w:basedOn w:val="DefaultParagraphFont"/>
    <w:link w:val="Subtitle"/>
    <w:uiPriority w:val="11"/>
    <w:rsid w:val="00E46B8A"/>
    <w:rPr>
      <w:b/>
      <w:u w:val="single"/>
      <w:lang w:eastAsia="en-US"/>
    </w:rPr>
  </w:style>
  <w:style w:type="paragraph" w:customStyle="1" w:styleId="Default">
    <w:name w:val="Default"/>
    <w:rsid w:val="00E46B8A"/>
    <w:pPr>
      <w:widowControl w:val="0"/>
      <w:autoSpaceDE w:val="0"/>
      <w:autoSpaceDN w:val="0"/>
      <w:adjustRightInd w:val="0"/>
    </w:pPr>
    <w:rPr>
      <w:rFonts w:ascii="Tahoma" w:hAnsi="Tahoma" w:cs="SenticoSansDT"/>
      <w:color w:val="616365"/>
      <w:szCs w:val="24"/>
    </w:rPr>
  </w:style>
  <w:style w:type="paragraph" w:styleId="ListParagraph">
    <w:name w:val="List Paragraph"/>
    <w:basedOn w:val="Normal"/>
    <w:uiPriority w:val="34"/>
    <w:qFormat/>
    <w:rsid w:val="00E46B8A"/>
    <w:pPr>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173545">
      <w:bodyDiv w:val="1"/>
      <w:marLeft w:val="0"/>
      <w:marRight w:val="0"/>
      <w:marTop w:val="0"/>
      <w:marBottom w:val="0"/>
      <w:divBdr>
        <w:top w:val="none" w:sz="0" w:space="0" w:color="auto"/>
        <w:left w:val="none" w:sz="0" w:space="0" w:color="auto"/>
        <w:bottom w:val="none" w:sz="0" w:space="0" w:color="auto"/>
        <w:right w:val="none" w:sz="0" w:space="0" w:color="auto"/>
      </w:divBdr>
    </w:div>
    <w:div w:id="515118619">
      <w:bodyDiv w:val="1"/>
      <w:marLeft w:val="0"/>
      <w:marRight w:val="0"/>
      <w:marTop w:val="0"/>
      <w:marBottom w:val="0"/>
      <w:divBdr>
        <w:top w:val="none" w:sz="0" w:space="0" w:color="auto"/>
        <w:left w:val="none" w:sz="0" w:space="0" w:color="auto"/>
        <w:bottom w:val="none" w:sz="0" w:space="0" w:color="auto"/>
        <w:right w:val="none" w:sz="0" w:space="0" w:color="auto"/>
      </w:divBdr>
    </w:div>
    <w:div w:id="905996231">
      <w:bodyDiv w:val="1"/>
      <w:marLeft w:val="0"/>
      <w:marRight w:val="0"/>
      <w:marTop w:val="0"/>
      <w:marBottom w:val="0"/>
      <w:divBdr>
        <w:top w:val="none" w:sz="0" w:space="0" w:color="auto"/>
        <w:left w:val="none" w:sz="0" w:space="0" w:color="auto"/>
        <w:bottom w:val="none" w:sz="0" w:space="0" w:color="auto"/>
        <w:right w:val="none" w:sz="0" w:space="0" w:color="auto"/>
      </w:divBdr>
    </w:div>
    <w:div w:id="9209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dcare.co.uk" TargetMode="External"/><Relationship Id="rId3" Type="http://schemas.openxmlformats.org/officeDocument/2006/relationships/settings" Target="settings.xml"/><Relationship Id="rId7" Type="http://schemas.openxmlformats.org/officeDocument/2006/relationships/hyperlink" Target="mailto:DPO@bondca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offer letter</vt:lpstr>
    </vt:vector>
  </TitlesOfParts>
  <Company>Lawrite</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offer letter</dc:title>
  <dc:creator>C Plume</dc:creator>
  <cp:lastModifiedBy>Ryan Bamberger</cp:lastModifiedBy>
  <cp:revision>2</cp:revision>
  <cp:lastPrinted>2018-12-12T13:43:00Z</cp:lastPrinted>
  <dcterms:created xsi:type="dcterms:W3CDTF">2020-11-16T12:45:00Z</dcterms:created>
  <dcterms:modified xsi:type="dcterms:W3CDTF">2020-11-16T12:45:00Z</dcterms:modified>
</cp:coreProperties>
</file>